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C9" w:rsidRDefault="00B40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61C9" w:rsidRDefault="00B40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9"/>
        <w:tblW w:w="10490" w:type="dxa"/>
        <w:tblInd w:w="-289" w:type="dxa"/>
        <w:tblLook w:val="04A0"/>
      </w:tblPr>
      <w:tblGrid>
        <w:gridCol w:w="2978"/>
        <w:gridCol w:w="2126"/>
        <w:gridCol w:w="5386"/>
      </w:tblGrid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4B6859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</w:t>
            </w:r>
            <w:r w:rsidR="00B4092F" w:rsidRPr="004B6859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38.03.07</w:t>
            </w:r>
          </w:p>
        </w:tc>
        <w:tc>
          <w:tcPr>
            <w:tcW w:w="5386" w:type="dxa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Товароведение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4B6859" w:rsidRPr="004B6859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9 з.е. </w:t>
            </w:r>
          </w:p>
        </w:tc>
      </w:tr>
      <w:tr w:rsidR="004B6859" w:rsidRPr="004B6859">
        <w:tc>
          <w:tcPr>
            <w:tcW w:w="2978" w:type="dxa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  <w:vAlign w:val="center"/>
          </w:tcPr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Проверка </w:t>
            </w:r>
            <w:proofErr w:type="spellStart"/>
            <w:r w:rsidRPr="004B6859">
              <w:rPr>
                <w:sz w:val="24"/>
                <w:szCs w:val="24"/>
              </w:rPr>
              <w:t>сформирован</w:t>
            </w:r>
            <w:bookmarkStart w:id="0" w:name="_GoBack"/>
            <w:bookmarkEnd w:id="0"/>
            <w:r w:rsidRPr="004B6859">
              <w:rPr>
                <w:sz w:val="24"/>
                <w:szCs w:val="24"/>
              </w:rPr>
              <w:t>ности</w:t>
            </w:r>
            <w:proofErr w:type="spellEnd"/>
            <w:r w:rsidRPr="004B6859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461C9" w:rsidRPr="004B6859" w:rsidRDefault="00376106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Д</w:t>
            </w:r>
            <w:r w:rsidR="00B4092F" w:rsidRPr="004B6859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461C9" w:rsidRPr="004B6859" w:rsidRDefault="00376106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Г</w:t>
            </w:r>
            <w:r w:rsidR="00B4092F" w:rsidRPr="004B6859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организационно-управленческой в области товарного менеджмента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научно-исследовательской;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торгово-закупочной;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оценочно-аналитической;</w:t>
            </w:r>
          </w:p>
          <w:p w:rsidR="005461C9" w:rsidRPr="004B6859" w:rsidRDefault="00B4092F">
            <w:pPr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торгово-технологической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FFFFFF" w:themeFill="background1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Введение 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Основная часть </w:t>
            </w:r>
            <w:r w:rsidR="00706D58" w:rsidRPr="004B6859">
              <w:rPr>
                <w:sz w:val="24"/>
                <w:szCs w:val="24"/>
              </w:rPr>
              <w:t>(</w:t>
            </w:r>
            <w:r w:rsidRPr="004B6859">
              <w:rPr>
                <w:sz w:val="24"/>
                <w:szCs w:val="24"/>
              </w:rPr>
              <w:t>аналитический обзор литературы и практическая часть, включающая анализ и обобщение полученных результатов</w:t>
            </w:r>
            <w:r w:rsidR="00967154" w:rsidRPr="004B6859">
              <w:rPr>
                <w:sz w:val="24"/>
                <w:szCs w:val="24"/>
              </w:rPr>
              <w:t xml:space="preserve"> и внесение рекомендаций</w:t>
            </w:r>
            <w:r w:rsidRPr="004B6859">
              <w:rPr>
                <w:sz w:val="24"/>
                <w:szCs w:val="24"/>
              </w:rPr>
              <w:t xml:space="preserve"> в одной из профессиональных сфер деятельности и самостоятельные исследования)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Заключение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Список используемых источников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B6859">
              <w:rPr>
                <w:sz w:val="24"/>
                <w:szCs w:val="24"/>
              </w:rPr>
              <w:t>Приложение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FFFFFF" w:themeFill="background1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5461C9" w:rsidRPr="004B6859" w:rsidRDefault="00C416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6">
              <w:r w:rsidR="00B4092F" w:rsidRPr="004B6859">
                <w:rPr>
                  <w:rStyle w:val="ListLabel81"/>
                  <w:color w:val="auto"/>
                </w:rPr>
                <w:t>http://www.usue.ru/studentam/perechen-tem-vypusknyh-kvalifikacionnyh-rabot/</w:t>
              </w:r>
            </w:hyperlink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Основная литература</w:t>
            </w:r>
          </w:p>
          <w:p w:rsidR="006A5044" w:rsidRPr="004B6859" w:rsidRDefault="006A5044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 </w:t>
            </w:r>
            <w:r w:rsidR="00161113" w:rsidRPr="004B6859">
              <w:t xml:space="preserve">Выпускная квалификационная работа бакалавра (направление "Товароведение") [Электронный ресурс]: учебное пособие для студентов вузов, обучающихся по направлению 38.03.07 (100800) "Товароведение" (квалификация (степень) "бакалавр") / В. И. Криштафович [и др.]; под ред. В. И. Криштафович. - Москва: Магистр: ИНФРА-М, 2015. - 192 с. - (Бакалавриат). </w:t>
            </w:r>
            <w:hyperlink r:id="rId7" w:tgtFrame="_blank" w:history="1">
              <w:r w:rsidR="00161113" w:rsidRPr="004B6859">
                <w:rPr>
                  <w:rStyle w:val="afffffffb"/>
                  <w:color w:val="auto"/>
                </w:rPr>
                <w:t>http://znanium.com/go.php?id=504899</w:t>
              </w:r>
            </w:hyperlink>
          </w:p>
          <w:p w:rsidR="00426823" w:rsidRPr="004B6859" w:rsidRDefault="005058F7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706D58" w:rsidRPr="004B6859">
              <w:t>Товароведение однородных групп непродовольственных товаров [Текст]: учебник для студентов, обучающихся по направлениям подготовки "Товароведение", "Торговое дело" (квалификация "бакалавр") / [Т. И. Чалых [и др.]; под ред. Т. И. Чалых, Н. В. Умаленовой. - Москва : Дашков и К°, 2017 - 759 с. (5 экз.)</w:t>
            </w:r>
            <w:r w:rsidR="00FD7573" w:rsidRPr="004B6859">
              <w:t xml:space="preserve"> </w:t>
            </w:r>
            <w:hyperlink r:id="rId8" w:tgtFrame="_blank" w:history="1">
              <w:r w:rsidR="00FD7573" w:rsidRPr="004B6859">
                <w:rPr>
                  <w:rStyle w:val="afffffffb"/>
                  <w:color w:val="auto"/>
                </w:rPr>
                <w:t>http://znanium.com/go.php?id=936039</w:t>
              </w:r>
            </w:hyperlink>
            <w:r w:rsidRPr="004B6859">
              <w:rPr>
                <w:rStyle w:val="afffffffb"/>
                <w:color w:val="auto"/>
              </w:rPr>
              <w:t>.</w:t>
            </w:r>
          </w:p>
          <w:p w:rsidR="00426823" w:rsidRPr="004B6859" w:rsidRDefault="00706D58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proofErr w:type="gramStart"/>
            <w:r w:rsidRPr="004B6859">
              <w:t>Товароведение однородных групп продовольственных товаров [Электронный ресурс]: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др.]; под ред. Л. Г. Елисеевой.</w:t>
            </w:r>
            <w:proofErr w:type="gramEnd"/>
            <w:r w:rsidRPr="004B6859">
              <w:t xml:space="preserve"> - Москва: Дашков и</w:t>
            </w:r>
            <w:proofErr w:type="gramStart"/>
            <w:r w:rsidRPr="004B6859">
              <w:t xml:space="preserve"> К</w:t>
            </w:r>
            <w:proofErr w:type="gramEnd"/>
            <w:r w:rsidRPr="004B6859">
              <w:t xml:space="preserve">°, 2017. - 930 с. </w:t>
            </w:r>
            <w:hyperlink r:id="rId9" w:history="1">
              <w:r w:rsidRPr="004B6859">
                <w:rPr>
                  <w:rStyle w:val="afffffffb"/>
                  <w:color w:val="auto"/>
                </w:rPr>
                <w:t>http://znanium.com/go.php?id=511978</w:t>
              </w:r>
            </w:hyperlink>
          </w:p>
          <w:p w:rsidR="00426823" w:rsidRPr="004B6859" w:rsidRDefault="005058F7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706D58" w:rsidRPr="004B6859">
              <w:t xml:space="preserve">Петрище, Ф. А. Теоретические основы товароведения и экспертизы [Электронный ресурс]: </w:t>
            </w:r>
            <w:r w:rsidR="00706D58" w:rsidRPr="004B6859">
              <w:lastRenderedPageBreak/>
              <w:t xml:space="preserve">учебник / Ф. А. Петрище. - 5-е изд., испр. и доп. - Москва: Дашков и К°, 2017 - 508 с. </w:t>
            </w:r>
            <w:hyperlink r:id="rId10">
              <w:r w:rsidR="00706D58" w:rsidRPr="004B6859">
                <w:rPr>
                  <w:rStyle w:val="-"/>
                  <w:color w:val="auto"/>
                </w:rPr>
                <w:t>http://znanium.com/go.php?id=354038</w:t>
              </w:r>
            </w:hyperlink>
          </w:p>
          <w:p w:rsidR="00426823" w:rsidRPr="004B6859" w:rsidRDefault="005058F7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B4092F" w:rsidRPr="004B6859">
              <w:t>Карагодин, В. П. Таможенная экспертиза [Электронный ресурс]</w:t>
            </w:r>
            <w:proofErr w:type="gramStart"/>
            <w:r w:rsidR="00B4092F" w:rsidRPr="004B6859">
              <w:t xml:space="preserve"> :</w:t>
            </w:r>
            <w:proofErr w:type="gramEnd"/>
            <w:r w:rsidR="00B4092F" w:rsidRPr="004B6859">
              <w:t xml:space="preserve"> учебник и практикум для бакалавриата и специалитета : для студентов вузов, обучающихся по экономическим, товароведным и юридическим направлениям / В. П. Карагодин, С. В. Золотова ; ред. В. П. Карагодин. - Москва: Юрайт, 2019 - 208 с. </w:t>
            </w:r>
            <w:hyperlink r:id="rId11">
              <w:r w:rsidR="00B4092F" w:rsidRPr="004B6859">
                <w:rPr>
                  <w:rStyle w:val="-"/>
                  <w:color w:val="auto"/>
                </w:rPr>
                <w:t>https://www.biblio-online.ru/bcode/433984</w:t>
              </w:r>
            </w:hyperlink>
          </w:p>
          <w:p w:rsidR="00426823" w:rsidRPr="004B6859" w:rsidRDefault="00896064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B4092F" w:rsidRPr="004B6859">
              <w:t>Покровская, В. В. Таможенное дело в 2 ч. Часть 1</w:t>
            </w:r>
            <w:proofErr w:type="gramStart"/>
            <w:r w:rsidR="00B4092F" w:rsidRPr="004B6859">
              <w:t xml:space="preserve"> :</w:t>
            </w:r>
            <w:proofErr w:type="gramEnd"/>
            <w:r w:rsidR="00B4092F" w:rsidRPr="004B6859">
              <w:t xml:space="preserve"> учебник для академического бакалавриата / В. В. Покровская. — 2-е изд., перераб. и доп. — Москва: Издательство Юрайт, 2019 — 293 с. — (Серия: Бакалавр. Академический курс). — ISBN 978-5-9916-8681-5. — Текст: электронный // ЭБС Юрайт [сайт]. — URL: </w:t>
            </w:r>
            <w:hyperlink r:id="rId12" w:history="1">
              <w:r w:rsidR="00426823" w:rsidRPr="004B6859">
                <w:rPr>
                  <w:rStyle w:val="afffffffb"/>
                  <w:color w:val="auto"/>
                </w:rPr>
                <w:t>https://www.biblio-online.ru/book/tamozhennoe-delo-v-2-ch-chast -1-434675</w:t>
              </w:r>
            </w:hyperlink>
            <w:r w:rsidR="00B4092F" w:rsidRPr="004B6859">
              <w:t>.</w:t>
            </w:r>
          </w:p>
          <w:p w:rsidR="00426823" w:rsidRPr="004B6859" w:rsidRDefault="00896064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B4092F" w:rsidRPr="004B6859">
              <w:t>Покровская, В. В. Таможенное дело в 2 ч. Часть 2</w:t>
            </w:r>
            <w:proofErr w:type="gramStart"/>
            <w:r w:rsidR="00B4092F" w:rsidRPr="004B6859">
              <w:t xml:space="preserve"> :</w:t>
            </w:r>
            <w:proofErr w:type="gramEnd"/>
            <w:r w:rsidR="00B4092F" w:rsidRPr="004B6859">
              <w:t xml:space="preserve"> учебник для академического бакалавриата / В. В. Покровская. — 2-е изд., перераб</w:t>
            </w:r>
            <w:r w:rsidR="00F55D24" w:rsidRPr="004B6859">
              <w:t>,</w:t>
            </w:r>
            <w:r w:rsidR="00B4092F" w:rsidRPr="004B6859">
              <w:t xml:space="preserve"> и доп. — Москва: Издательство Юрайт, 2019 — 341 с. — (Серия: Бакалавр. Академический курс). — ISBN 978-5-9916-8682-2. — Текст: электронный // ЭБС Юрайт [сайт]. </w:t>
            </w:r>
            <w:r w:rsidR="00B4092F" w:rsidRPr="004B6859">
              <w:rPr>
                <w:lang w:val="en-US"/>
              </w:rPr>
              <w:t>URL</w:t>
            </w:r>
            <w:r w:rsidR="00B4092F" w:rsidRPr="004B6859">
              <w:t xml:space="preserve">: </w:t>
            </w:r>
            <w:hyperlink r:id="rId13" w:history="1">
              <w:r w:rsidR="00426823" w:rsidRPr="004B6859">
                <w:rPr>
                  <w:rStyle w:val="afffffffb"/>
                  <w:color w:val="auto"/>
                  <w:lang w:val="en-US"/>
                </w:rPr>
                <w:t>https</w:t>
              </w:r>
              <w:r w:rsidR="00426823" w:rsidRPr="004B6859">
                <w:rPr>
                  <w:rStyle w:val="afffffffb"/>
                  <w:color w:val="auto"/>
                </w:rPr>
                <w:t>://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biblio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</w:t>
              </w:r>
              <w:r w:rsidR="00426823" w:rsidRPr="004B6859">
                <w:rPr>
                  <w:rStyle w:val="afffffffb"/>
                  <w:color w:val="auto"/>
                  <w:lang w:val="en-US"/>
                </w:rPr>
                <w:t>online</w:t>
              </w:r>
              <w:r w:rsidR="00426823" w:rsidRPr="004B6859">
                <w:rPr>
                  <w:rStyle w:val="afffffffb"/>
                  <w:color w:val="auto"/>
                </w:rPr>
                <w:t>.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ru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/</w:t>
              </w:r>
              <w:r w:rsidR="00426823" w:rsidRPr="004B6859">
                <w:rPr>
                  <w:rStyle w:val="afffffffb"/>
                  <w:color w:val="auto"/>
                  <w:lang w:val="en-US"/>
                </w:rPr>
                <w:t>book</w:t>
              </w:r>
              <w:r w:rsidR="00426823" w:rsidRPr="004B6859">
                <w:rPr>
                  <w:rStyle w:val="afffffffb"/>
                  <w:color w:val="auto"/>
                </w:rPr>
                <w:t>/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tamozhennoe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delo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</w:t>
              </w:r>
              <w:r w:rsidR="00426823" w:rsidRPr="004B6859">
                <w:rPr>
                  <w:rStyle w:val="afffffffb"/>
                  <w:color w:val="auto"/>
                  <w:lang w:val="en-US"/>
                </w:rPr>
                <w:t>v</w:t>
              </w:r>
              <w:r w:rsidR="00426823" w:rsidRPr="004B6859">
                <w:rPr>
                  <w:rStyle w:val="afffffffb"/>
                  <w:color w:val="auto"/>
                </w:rPr>
                <w:t>-2-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ch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</w:t>
              </w:r>
              <w:proofErr w:type="spellStart"/>
              <w:r w:rsidR="00426823" w:rsidRPr="004B6859">
                <w:rPr>
                  <w:rStyle w:val="afffffffb"/>
                  <w:color w:val="auto"/>
                  <w:lang w:val="en-US"/>
                </w:rPr>
                <w:t>chast</w:t>
              </w:r>
              <w:proofErr w:type="spellEnd"/>
              <w:r w:rsidR="00426823" w:rsidRPr="004B6859">
                <w:rPr>
                  <w:rStyle w:val="afffffffb"/>
                  <w:color w:val="auto"/>
                </w:rPr>
                <w:t>- 2-434676</w:t>
              </w:r>
            </w:hyperlink>
          </w:p>
          <w:p w:rsidR="00426823" w:rsidRPr="004B6859" w:rsidRDefault="00896064" w:rsidP="0027559A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426823" w:rsidRPr="004B6859">
              <w:t>Попова, Л. И. Товароведение и экспертиза в таможенном деле [Электронный ресурс] :учебное пособие для вузов / Л. И. Попова ; Тюмен. гос. ун-т. - 3-е изд. - Москва : Юрайт, 2018-227с.</w:t>
            </w:r>
            <w:hyperlink r:id="rId14">
              <w:r w:rsidR="00426823" w:rsidRPr="004B6859">
                <w:rPr>
                  <w:rStyle w:val="-"/>
                  <w:color w:val="auto"/>
                </w:rPr>
                <w:t>http://www.biblio-online.ru/book/A53A5FF3-C94D-4EDB-B834-BA640D989799</w:t>
              </w:r>
            </w:hyperlink>
          </w:p>
          <w:p w:rsidR="00290E3F" w:rsidRPr="004B6859" w:rsidRDefault="00896064" w:rsidP="00290E3F">
            <w:pPr>
              <w:pStyle w:val="aff2"/>
              <w:numPr>
                <w:ilvl w:val="0"/>
                <w:numId w:val="5"/>
              </w:numPr>
              <w:tabs>
                <w:tab w:val="left" w:pos="195"/>
              </w:tabs>
              <w:ind w:left="5" w:firstLine="0"/>
              <w:jc w:val="both"/>
            </w:pPr>
            <w:r w:rsidRPr="004B6859">
              <w:t xml:space="preserve"> </w:t>
            </w:r>
            <w:r w:rsidR="00B4092F" w:rsidRPr="004B6859">
              <w:t xml:space="preserve">Товароведение, экспертиза и стандартизация [Электронный ресурс]: учебник / А. А. Ляшко [и др.]. - 2-е изд. - Москва: Дашков и К°, 2017 - 660 с. </w:t>
            </w:r>
            <w:hyperlink r:id="rId15">
              <w:r w:rsidR="00B4092F" w:rsidRPr="004B6859">
                <w:rPr>
                  <w:rStyle w:val="-"/>
                  <w:color w:val="auto"/>
                </w:rPr>
                <w:t>http://znanium.com/go.php?id=414985</w:t>
              </w:r>
            </w:hyperlink>
          </w:p>
          <w:p w:rsidR="00290E3F" w:rsidRPr="004B6859" w:rsidRDefault="00290E3F" w:rsidP="00290E3F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10. Васин, С. Г. Управление качеством. Всеобщий подход [Электронный ресурс]: учебник для бакалавриата и магистратуры: для студентов вузов, обучающихся по экономическим направлениям и специальностям / С. Г. Васин. - Москва: Юрайт, 2019 - 404 с. </w:t>
            </w:r>
            <w:hyperlink r:id="rId16">
              <w:r w:rsidRPr="004B6859">
                <w:rPr>
                  <w:rStyle w:val="-"/>
                  <w:color w:val="auto"/>
                  <w:sz w:val="24"/>
                  <w:szCs w:val="24"/>
                </w:rPr>
                <w:t>https://www.biblio-online.ru/bcode/425062</w:t>
              </w:r>
            </w:hyperlink>
          </w:p>
          <w:p w:rsidR="005461C9" w:rsidRPr="004B6859" w:rsidRDefault="00B4092F">
            <w:pPr>
              <w:shd w:val="clear" w:color="auto" w:fill="FFFFFF" w:themeFill="background1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61C9" w:rsidRPr="004B6859" w:rsidRDefault="00837FFD" w:rsidP="00837FFD">
            <w:pPr>
              <w:pStyle w:val="aff2"/>
              <w:ind w:left="38"/>
              <w:jc w:val="both"/>
            </w:pPr>
            <w:r w:rsidRPr="004B6859">
              <w:t xml:space="preserve">1. </w:t>
            </w:r>
            <w:r w:rsidR="00B4092F" w:rsidRPr="004B6859">
              <w:t>Еремеева, Н. В. Конкурентоспособность товаров и услуг: учебник и практикум для академического бакалавриата / Н. В. Еремеева. — 2-е изд., испр</w:t>
            </w:r>
            <w:r w:rsidR="00F55D24" w:rsidRPr="004B6859">
              <w:t>,</w:t>
            </w:r>
            <w:r w:rsidR="00B4092F" w:rsidRPr="004B6859">
              <w:t xml:space="preserve"> и доп. — Москва Издательство Юрайт, 2019 — 242 с. — (Бакалавр. Академический курс). — ISBN 978-5-534-09362-9. — Текст: электронный // ЭБС Юрайт [сайт]. — URL: </w:t>
            </w:r>
            <w:hyperlink r:id="rId17">
              <w:r w:rsidR="00B4092F" w:rsidRPr="004B6859">
                <w:rPr>
                  <w:rStyle w:val="-"/>
                  <w:color w:val="auto"/>
                </w:rPr>
                <w:t>https://biblio-online.ru/bcode/437844</w:t>
              </w:r>
            </w:hyperlink>
          </w:p>
          <w:p w:rsidR="005461C9" w:rsidRPr="004B6859" w:rsidRDefault="00837FFD" w:rsidP="00837FFD">
            <w:pPr>
              <w:pStyle w:val="aff2"/>
              <w:ind w:left="5"/>
              <w:jc w:val="both"/>
            </w:pPr>
            <w:r w:rsidRPr="004B6859">
              <w:t xml:space="preserve">2. </w:t>
            </w:r>
            <w:r w:rsidR="00B4092F" w:rsidRPr="004B6859">
              <w:t>Стельмашенко, В. И. Материалы для одежды и конфекционирование: учебник для академического бакалавриата / В. И. Стельмашенко, Т. В. Розаренова; под общей редакцией Т. В. Розареновой. — 3-е изд., перераб</w:t>
            </w:r>
            <w:r w:rsidR="00F55D24" w:rsidRPr="004B6859">
              <w:t>,</w:t>
            </w:r>
            <w:r w:rsidR="00B4092F" w:rsidRPr="004B6859">
              <w:t xml:space="preserve"> и доп. — Москва: Издательство Юрайт, 2019 — 308 с. — (Бакалавр. Академический курс). — ISBN 978-5-534-10611-4. — Текст: электронный // ЭБС Юрайт [сайт]. — URL: </w:t>
            </w:r>
            <w:hyperlink r:id="rId18">
              <w:r w:rsidR="00B4092F" w:rsidRPr="004B6859">
                <w:rPr>
                  <w:rStyle w:val="-"/>
                  <w:color w:val="auto"/>
                </w:rPr>
                <w:t>https://biblio-online.ru/bcode/430916</w:t>
              </w:r>
            </w:hyperlink>
            <w:r w:rsidR="00B4092F" w:rsidRPr="004B6859">
              <w:t xml:space="preserve"> (дата обращения: 02.06.2019).</w:t>
            </w:r>
          </w:p>
          <w:p w:rsidR="005461C9" w:rsidRPr="004B6859" w:rsidRDefault="00837FFD" w:rsidP="00837FFD">
            <w:pPr>
              <w:pStyle w:val="aff2"/>
              <w:ind w:left="5"/>
              <w:jc w:val="both"/>
            </w:pPr>
            <w:r w:rsidRPr="004B6859">
              <w:t xml:space="preserve">3. </w:t>
            </w:r>
            <w:r w:rsidR="00B4092F" w:rsidRPr="004B6859">
              <w:t>Берлова, Н.В. Товароведение и экспертиза в таможенном деле непродовольственных товаров: практикум [Электронный ресурс]: учебное пособие / Н.В. Берлова, Л.А. Новицкая, В.И. Переверзева. — Электрон</w:t>
            </w:r>
            <w:r w:rsidR="00F55D24" w:rsidRPr="004B6859">
              <w:t>,</w:t>
            </w:r>
            <w:r w:rsidR="00B4092F" w:rsidRPr="004B6859">
              <w:t xml:space="preserve"> дан. — Санкт-Петербург: 2017 — 168 с. — Режим доступа: </w:t>
            </w:r>
            <w:hyperlink r:id="rId19">
              <w:r w:rsidR="00B4092F" w:rsidRPr="004B6859">
                <w:rPr>
                  <w:rStyle w:val="-"/>
                  <w:color w:val="auto"/>
                </w:rPr>
                <w:t>https://e.lanbook.com/book/96705</w:t>
              </w:r>
            </w:hyperlink>
            <w:r w:rsidR="00B4092F" w:rsidRPr="004B6859">
              <w:t>.</w:t>
            </w:r>
          </w:p>
          <w:p w:rsidR="005461C9" w:rsidRPr="004B6859" w:rsidRDefault="00AF126D" w:rsidP="00AF126D">
            <w:pPr>
              <w:pStyle w:val="aff2"/>
              <w:ind w:left="5"/>
              <w:jc w:val="both"/>
            </w:pPr>
            <w:r w:rsidRPr="004B6859">
              <w:t xml:space="preserve">4. </w:t>
            </w:r>
            <w:r w:rsidR="00B4092F" w:rsidRPr="004B6859">
              <w:t xml:space="preserve">Николаева, М.А. Теоретические основы товароведения [Текст]: Учебник. - Москва: ООО "Юридическое издательство Норма", 2015 - 448 с. </w:t>
            </w:r>
            <w:hyperlink r:id="rId20">
              <w:r w:rsidR="00B4092F" w:rsidRPr="004B6859">
                <w:rPr>
                  <w:rStyle w:val="-"/>
                  <w:color w:val="auto"/>
                </w:rPr>
                <w:t>http://znanium.com/go.php?id=502706</w:t>
              </w:r>
            </w:hyperlink>
          </w:p>
          <w:p w:rsidR="005461C9" w:rsidRPr="004B6859" w:rsidRDefault="00AF126D" w:rsidP="00AF126D">
            <w:pPr>
              <w:pStyle w:val="aff2"/>
              <w:ind w:left="5"/>
              <w:jc w:val="both"/>
            </w:pPr>
            <w:r w:rsidRPr="004B6859">
              <w:t xml:space="preserve">5. </w:t>
            </w:r>
            <w:r w:rsidR="00B4092F" w:rsidRPr="004B6859">
              <w:t xml:space="preserve">Рагозинникова, Е. В. Таможенная экспертиза непродовольственных товаров и сырья [Текст]: учебное пособие / Е. В. Рагозинникова, Г. Г. Черенцова; М-во образования и науки Рос. Федерации, Урал. гос. экон. ун-т. - Екатеринбург : [Издательство УрГЭУ], 2015 </w:t>
            </w:r>
            <w:hyperlink r:id="rId21">
              <w:r w:rsidR="00B4092F" w:rsidRPr="004B6859">
                <w:rPr>
                  <w:rStyle w:val="-"/>
                  <w:color w:val="auto"/>
                </w:rPr>
                <w:t>http://lib.usue.ru/resource/limit/ump/15/p483345.pdf</w:t>
              </w:r>
            </w:hyperlink>
            <w:r w:rsidR="00B4092F" w:rsidRPr="004B6859">
              <w:t xml:space="preserve"> 40экз.</w:t>
            </w:r>
          </w:p>
          <w:p w:rsidR="005461C9" w:rsidRPr="004B6859" w:rsidRDefault="00AF126D" w:rsidP="00AF126D">
            <w:pPr>
              <w:widowControl/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6. </w:t>
            </w:r>
            <w:r w:rsidR="00B4092F" w:rsidRPr="004B6859">
              <w:rPr>
                <w:sz w:val="24"/>
                <w:szCs w:val="24"/>
              </w:rPr>
              <w:t>Райкова, Е. Ю. Теоретические основы товароведения и экспертизы [Текст]:</w:t>
            </w:r>
            <w:r w:rsidR="00706D58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учебник для студентов, обучающихся по направлениям подготовки</w:t>
            </w:r>
            <w:r w:rsidR="00706D58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"Товароведение" и "Торговое дело" (квалификация - бакалавр) / Е. Ю. Райкова. -</w:t>
            </w:r>
            <w:r w:rsidR="00706D58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Москва: Дашков и К°, 2015 - 411 с. (3 экз.)</w:t>
            </w:r>
            <w:r w:rsidR="003D51E6" w:rsidRPr="004B6859">
              <w:rPr>
                <w:sz w:val="24"/>
                <w:szCs w:val="24"/>
              </w:rPr>
              <w:t xml:space="preserve"> </w:t>
            </w:r>
            <w:hyperlink r:id="rId22" w:history="1">
              <w:r w:rsidR="003D51E6" w:rsidRPr="004B6859">
                <w:rPr>
                  <w:rStyle w:val="afffffffb"/>
                  <w:color w:val="auto"/>
                  <w:sz w:val="24"/>
                  <w:szCs w:val="24"/>
                </w:rPr>
                <w:t>http://znanium.com/go.php?id=354035</w:t>
              </w:r>
            </w:hyperlink>
            <w:r w:rsidR="003D51E6" w:rsidRPr="004B6859">
              <w:rPr>
                <w:sz w:val="24"/>
                <w:szCs w:val="24"/>
              </w:rPr>
              <w:t xml:space="preserve"> </w:t>
            </w:r>
          </w:p>
          <w:p w:rsidR="00DE7BF9" w:rsidRPr="004B6859" w:rsidRDefault="003D51E6" w:rsidP="00DE7BF9">
            <w:pPr>
              <w:widowControl/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7</w:t>
            </w:r>
            <w:r w:rsidR="00161113" w:rsidRPr="004B6859">
              <w:rPr>
                <w:sz w:val="24"/>
                <w:szCs w:val="24"/>
              </w:rPr>
              <w:t xml:space="preserve">. </w:t>
            </w:r>
            <w:r w:rsidR="00CE43E3" w:rsidRPr="004B6859">
              <w:rPr>
                <w:sz w:val="24"/>
                <w:szCs w:val="24"/>
              </w:rPr>
              <w:t xml:space="preserve">Товароведение и экспертиза мясных товаров. Лабораторный практикум [Электронный ресурс]: учебное пособие для студентов вузов, обучающихся по специальности 080401 "Товароведение и экспертиза товаров (по обл. применения) всех форм обучения / Ю. В. Данильчук. - Москва: ИНФРА-М, 2017. - 174 с. - (Высшее образование. Бакалавриат). </w:t>
            </w:r>
            <w:hyperlink r:id="rId23" w:history="1">
              <w:r w:rsidR="00CE43E3" w:rsidRPr="004B6859">
                <w:rPr>
                  <w:rStyle w:val="afffffffb"/>
                  <w:color w:val="auto"/>
                  <w:sz w:val="24"/>
                  <w:szCs w:val="24"/>
                </w:rPr>
                <w:t>http://znanium.com/go.php?id=558381</w:t>
              </w:r>
            </w:hyperlink>
            <w:r w:rsidR="00CE43E3" w:rsidRPr="004B6859">
              <w:rPr>
                <w:sz w:val="24"/>
                <w:szCs w:val="24"/>
              </w:rPr>
              <w:t xml:space="preserve"> </w:t>
            </w:r>
          </w:p>
          <w:p w:rsidR="00DE7BF9" w:rsidRPr="004B6859" w:rsidRDefault="00DE7BF9" w:rsidP="00DE7BF9">
            <w:pPr>
              <w:widowControl/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8. Физико-химические методы исследования [Электронный ресурс</w:t>
            </w:r>
            <w:r w:rsidR="00AF126D" w:rsidRPr="004B6859">
              <w:rPr>
                <w:sz w:val="24"/>
                <w:szCs w:val="24"/>
              </w:rPr>
              <w:t>]:</w:t>
            </w:r>
            <w:r w:rsidRPr="004B685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"Товароведение" (квалификация (степень) "бакалавр") / В. И. Криштафович, Д. В. Криштафович, Н. В. Еремеева. - </w:t>
            </w:r>
            <w:r w:rsidR="00AF126D" w:rsidRPr="004B6859">
              <w:rPr>
                <w:sz w:val="24"/>
                <w:szCs w:val="24"/>
              </w:rPr>
              <w:t>Москва:</w:t>
            </w:r>
            <w:r w:rsidRPr="004B6859">
              <w:rPr>
                <w:sz w:val="24"/>
                <w:szCs w:val="24"/>
              </w:rPr>
              <w:t xml:space="preserve"> Дашков и</w:t>
            </w:r>
            <w:proofErr w:type="gramStart"/>
            <w:r w:rsidRPr="004B6859">
              <w:rPr>
                <w:sz w:val="24"/>
                <w:szCs w:val="24"/>
              </w:rPr>
              <w:t xml:space="preserve"> К</w:t>
            </w:r>
            <w:proofErr w:type="gramEnd"/>
            <w:r w:rsidRPr="004B6859">
              <w:rPr>
                <w:sz w:val="24"/>
                <w:szCs w:val="24"/>
              </w:rPr>
              <w:t>°, 2018. - 208 с. - (Учебные издания для бакалавров). - ISBN 978-5-394-02417-</w:t>
            </w:r>
            <w:r w:rsidR="00F55D24" w:rsidRPr="004B6859">
              <w:rPr>
                <w:sz w:val="24"/>
                <w:szCs w:val="24"/>
              </w:rPr>
              <w:t>7:</w:t>
            </w:r>
            <w:r w:rsidRPr="004B6859">
              <w:rPr>
                <w:sz w:val="24"/>
                <w:szCs w:val="24"/>
              </w:rPr>
              <w:t xml:space="preserve"> Б. ц., с.</w:t>
            </w:r>
            <w:hyperlink r:id="rId24">
              <w:r w:rsidRPr="004B6859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http://znanium.com/go.php?id=513811</w:t>
              </w:r>
            </w:hyperlink>
          </w:p>
          <w:p w:rsidR="00161113" w:rsidRPr="004B6859" w:rsidRDefault="00DE7BF9" w:rsidP="00161113">
            <w:pPr>
              <w:widowControl/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lastRenderedPageBreak/>
              <w:t>9</w:t>
            </w:r>
            <w:r w:rsidR="00CE43E3" w:rsidRPr="004B6859">
              <w:rPr>
                <w:sz w:val="24"/>
                <w:szCs w:val="24"/>
              </w:rPr>
              <w:t xml:space="preserve">. </w:t>
            </w:r>
            <w:r w:rsidR="00161113" w:rsidRPr="004B6859">
              <w:rPr>
                <w:kern w:val="0"/>
                <w:sz w:val="24"/>
                <w:szCs w:val="24"/>
              </w:rPr>
              <w:t>Новиков, Ю. Н. Подготовка и защита бакалаврской работы, магистерской диссертации, дипломного проекта [Текст</w:t>
            </w:r>
            <w:r w:rsidR="00F55D24" w:rsidRPr="004B6859">
              <w:rPr>
                <w:kern w:val="0"/>
                <w:sz w:val="24"/>
                <w:szCs w:val="24"/>
              </w:rPr>
              <w:t>]:</w:t>
            </w:r>
            <w:r w:rsidR="00161113" w:rsidRPr="004B6859">
              <w:rPr>
                <w:kern w:val="0"/>
                <w:sz w:val="24"/>
                <w:szCs w:val="24"/>
              </w:rPr>
              <w:t xml:space="preserve"> учебное пособие / Ю. Н. Новиков. - Изд. 3-е, стер. - Санкт-</w:t>
            </w:r>
            <w:r w:rsidR="00F55D24" w:rsidRPr="004B6859">
              <w:rPr>
                <w:kern w:val="0"/>
                <w:sz w:val="24"/>
                <w:szCs w:val="24"/>
              </w:rPr>
              <w:t>Петербург:</w:t>
            </w:r>
            <w:r w:rsidR="00161113" w:rsidRPr="004B6859">
              <w:rPr>
                <w:kern w:val="0"/>
                <w:sz w:val="24"/>
                <w:szCs w:val="24"/>
              </w:rPr>
              <w:t xml:space="preserve"> Лань, 2018. - 31 с. (7 экз.)</w:t>
            </w:r>
          </w:p>
          <w:p w:rsidR="00FD7573" w:rsidRPr="004B6859" w:rsidRDefault="00DE7BF9" w:rsidP="00FD7573">
            <w:pPr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10</w:t>
            </w:r>
            <w:r w:rsidR="00CE43E3" w:rsidRPr="004B6859">
              <w:rPr>
                <w:sz w:val="24"/>
                <w:szCs w:val="24"/>
              </w:rPr>
              <w:t>.</w:t>
            </w:r>
            <w:r w:rsidR="00FD7573" w:rsidRPr="004B6859">
              <w:rPr>
                <w:sz w:val="24"/>
                <w:szCs w:val="24"/>
              </w:rPr>
              <w:t xml:space="preserve"> </w:t>
            </w:r>
            <w:r w:rsidR="00161113" w:rsidRPr="004B6859">
              <w:rPr>
                <w:sz w:val="24"/>
                <w:szCs w:val="24"/>
              </w:rPr>
              <w:t>Горелов, Н. А. Методология научных исследований [Текст</w:t>
            </w:r>
            <w:r w:rsidR="00F55D24" w:rsidRPr="004B6859">
              <w:rPr>
                <w:sz w:val="24"/>
                <w:szCs w:val="24"/>
              </w:rPr>
              <w:t>]:</w:t>
            </w:r>
            <w:r w:rsidR="00161113" w:rsidRPr="004B6859">
              <w:rPr>
                <w:sz w:val="24"/>
                <w:szCs w:val="24"/>
              </w:rPr>
              <w:t xml:space="preserve"> учебник для бакалавриата и </w:t>
            </w:r>
            <w:r w:rsidR="00F55D24" w:rsidRPr="004B6859">
              <w:rPr>
                <w:sz w:val="24"/>
                <w:szCs w:val="24"/>
              </w:rPr>
              <w:t>магистратуры:</w:t>
            </w:r>
            <w:r w:rsidR="00161113" w:rsidRPr="004B6859">
              <w:rPr>
                <w:sz w:val="24"/>
                <w:szCs w:val="24"/>
              </w:rPr>
              <w:t xml:space="preserve"> для студентов вузов / Н. А. Горелов, Д. В. </w:t>
            </w:r>
            <w:r w:rsidR="00F55D24" w:rsidRPr="004B6859">
              <w:rPr>
                <w:sz w:val="24"/>
                <w:szCs w:val="24"/>
              </w:rPr>
              <w:t>Круглов;</w:t>
            </w:r>
            <w:r w:rsidR="00161113" w:rsidRPr="004B6859">
              <w:rPr>
                <w:sz w:val="24"/>
                <w:szCs w:val="24"/>
              </w:rPr>
              <w:t xml:space="preserve"> </w:t>
            </w:r>
            <w:proofErr w:type="spellStart"/>
            <w:r w:rsidR="00161113" w:rsidRPr="004B6859">
              <w:rPr>
                <w:sz w:val="24"/>
                <w:szCs w:val="24"/>
              </w:rPr>
              <w:t>С.-Петерб</w:t>
            </w:r>
            <w:proofErr w:type="spellEnd"/>
            <w:r w:rsidR="00161113" w:rsidRPr="004B6859">
              <w:rPr>
                <w:sz w:val="24"/>
                <w:szCs w:val="24"/>
              </w:rPr>
              <w:t xml:space="preserve">. гос. экон. ун-т. - </w:t>
            </w:r>
            <w:r w:rsidR="00F55D24" w:rsidRPr="004B6859">
              <w:rPr>
                <w:sz w:val="24"/>
                <w:szCs w:val="24"/>
              </w:rPr>
              <w:t>Москва:</w:t>
            </w:r>
            <w:r w:rsidR="00161113" w:rsidRPr="004B6859">
              <w:rPr>
                <w:sz w:val="24"/>
                <w:szCs w:val="24"/>
              </w:rPr>
              <w:t xml:space="preserve"> </w:t>
            </w:r>
            <w:proofErr w:type="spellStart"/>
            <w:r w:rsidR="00161113" w:rsidRPr="004B6859">
              <w:rPr>
                <w:sz w:val="24"/>
                <w:szCs w:val="24"/>
              </w:rPr>
              <w:t>Юрайт</w:t>
            </w:r>
            <w:proofErr w:type="spellEnd"/>
            <w:r w:rsidR="00161113" w:rsidRPr="004B6859">
              <w:rPr>
                <w:sz w:val="24"/>
                <w:szCs w:val="24"/>
              </w:rPr>
              <w:t>, 2017. - 290 с. (5 экз.)</w:t>
            </w:r>
            <w:r w:rsidR="00FD7573" w:rsidRPr="004B6859">
              <w:rPr>
                <w:sz w:val="24"/>
                <w:szCs w:val="24"/>
              </w:rPr>
              <w:t xml:space="preserve"> </w:t>
            </w:r>
          </w:p>
          <w:p w:rsidR="00FD1AEC" w:rsidRPr="004B6859" w:rsidRDefault="00FD1AEC" w:rsidP="00FD7573">
            <w:pPr>
              <w:ind w:left="5"/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11. Управление товарным ассортиментом и запасами [Электронный ресурс</w:t>
            </w:r>
            <w:r w:rsidR="00F55D24" w:rsidRPr="004B6859">
              <w:rPr>
                <w:sz w:val="24"/>
                <w:szCs w:val="24"/>
              </w:rPr>
              <w:t>]:</w:t>
            </w:r>
            <w:r w:rsidRPr="004B685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"Торговое дело" (квалификация (степень) «бакалавр») / Ш. Ш. Магомедов. - </w:t>
            </w:r>
            <w:r w:rsidR="00F55D24" w:rsidRPr="004B6859">
              <w:rPr>
                <w:sz w:val="24"/>
                <w:szCs w:val="24"/>
              </w:rPr>
              <w:t>Москва:</w:t>
            </w:r>
            <w:r w:rsidRPr="004B6859">
              <w:rPr>
                <w:sz w:val="24"/>
                <w:szCs w:val="24"/>
              </w:rPr>
              <w:t xml:space="preserve"> Дашков и</w:t>
            </w:r>
            <w:proofErr w:type="gramStart"/>
            <w:r w:rsidRPr="004B6859">
              <w:rPr>
                <w:sz w:val="24"/>
                <w:szCs w:val="24"/>
              </w:rPr>
              <w:t xml:space="preserve"> К</w:t>
            </w:r>
            <w:proofErr w:type="gramEnd"/>
            <w:r w:rsidRPr="004B6859">
              <w:rPr>
                <w:sz w:val="24"/>
                <w:szCs w:val="24"/>
              </w:rPr>
              <w:t xml:space="preserve">°, 2016. - 176 с. - (Учебные издания для бакалавров). </w:t>
            </w:r>
            <w:hyperlink r:id="rId25" w:history="1">
              <w:r w:rsidRPr="004B6859">
                <w:rPr>
                  <w:rStyle w:val="afffffffb"/>
                  <w:color w:val="auto"/>
                  <w:sz w:val="24"/>
                  <w:szCs w:val="24"/>
                </w:rPr>
                <w:t>http://znanium.com/go.php?id=515759</w:t>
              </w:r>
            </w:hyperlink>
            <w:r w:rsidRPr="004B6859">
              <w:rPr>
                <w:sz w:val="24"/>
                <w:szCs w:val="24"/>
              </w:rPr>
              <w:t xml:space="preserve"> 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Электронный каталог ИБК УрГЭУ (</w:t>
            </w:r>
            <w:hyperlink r:id="rId26">
              <w:r w:rsidRPr="004B6859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Научная электронная библиотека eLIBRARY.RU (</w:t>
            </w:r>
            <w:hyperlink r:id="rId27">
              <w:r w:rsidRPr="004B6859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ЭБС издательства «ЛАНЬ» (</w:t>
            </w:r>
            <w:hyperlink r:id="rId28">
              <w:r w:rsidRPr="004B6859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ЭБС Znanium.com (</w:t>
            </w:r>
            <w:hyperlink r:id="rId29">
              <w:r w:rsidRPr="004B6859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ЭБС Троицкий мост (</w:t>
            </w:r>
            <w:hyperlink r:id="rId30">
              <w:r w:rsidRPr="004B6859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ЭБС издательства ЮРАЙТ (</w:t>
            </w:r>
            <w:hyperlink r:id="rId31">
              <w:r w:rsidRPr="004B6859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2">
              <w:r w:rsidRPr="004B6859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B6859">
              <w:rPr>
                <w:sz w:val="24"/>
                <w:szCs w:val="24"/>
              </w:rPr>
              <w:t xml:space="preserve"> );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3">
              <w:r w:rsidRPr="004B6859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4B6859">
              <w:rPr>
                <w:sz w:val="24"/>
                <w:szCs w:val="24"/>
              </w:rPr>
              <w:t xml:space="preserve"> ).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Архив научных журналов </w:t>
            </w:r>
            <w:r w:rsidR="00F55D24" w:rsidRPr="004B6859">
              <w:rPr>
                <w:sz w:val="24"/>
                <w:szCs w:val="24"/>
              </w:rPr>
              <w:t>NEICON (</w:t>
            </w:r>
            <w:hyperlink r:id="rId34">
              <w:r w:rsidRPr="004B6859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4B6859">
              <w:rPr>
                <w:sz w:val="24"/>
                <w:szCs w:val="24"/>
              </w:rPr>
              <w:t xml:space="preserve"> ).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Обзор СМИ Polpred.com (</w:t>
            </w:r>
            <w:hyperlink r:id="rId35">
              <w:r w:rsidRPr="004B6859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Ресурсы АРБИКОН (</w:t>
            </w:r>
            <w:hyperlink r:id="rId36">
              <w:r w:rsidRPr="004B6859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7">
              <w:r w:rsidRPr="004B6859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4B6859">
              <w:rPr>
                <w:sz w:val="24"/>
                <w:szCs w:val="24"/>
              </w:rPr>
              <w:t xml:space="preserve"> )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не реализуются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E7E6E6" w:themeFill="background2"/>
          </w:tcPr>
          <w:p w:rsidR="005461C9" w:rsidRPr="004B6859" w:rsidRDefault="00B409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461C9" w:rsidRPr="004B6859" w:rsidRDefault="00B4092F">
            <w:pPr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461C9" w:rsidRPr="004B6859" w:rsidRDefault="00B4092F">
            <w:pPr>
              <w:jc w:val="both"/>
              <w:rPr>
                <w:sz w:val="24"/>
                <w:szCs w:val="24"/>
                <w:highlight w:val="yellow"/>
              </w:rPr>
            </w:pPr>
            <w:r w:rsidRPr="004B68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rPr>
                <w:b/>
                <w:sz w:val="24"/>
                <w:szCs w:val="24"/>
              </w:rPr>
            </w:pPr>
            <w:r w:rsidRPr="004B68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B2E7F" w:rsidRPr="004B6859" w:rsidRDefault="00BB2E7F" w:rsidP="00BB2E7F">
            <w:pPr>
              <w:ind w:left="27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 xml:space="preserve">Информационные справочные и поисковые системы: </w:t>
            </w:r>
          </w:p>
          <w:p w:rsidR="00BB2E7F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38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www.consultant.ru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 xml:space="preserve">Информационно-правовая система КонсультантПлюс </w:t>
            </w:r>
          </w:p>
          <w:p w:rsidR="00BB2E7F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39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www.garant.ru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>Информационно-правовая система Гарант</w:t>
            </w:r>
          </w:p>
          <w:p w:rsidR="00BB2E7F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0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http://www.kodeks.ru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>/Информационно-правовая система Кодекс</w:t>
            </w:r>
          </w:p>
          <w:p w:rsidR="00BB2E7F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1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http://statistika.ru/statl/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>Статистика. Ru. Портал статистической информации. Разделы: Промышленность. Торговля</w:t>
            </w:r>
          </w:p>
          <w:p w:rsidR="00BB2E7F" w:rsidRPr="004B6859" w:rsidRDefault="00C41631" w:rsidP="00983E99">
            <w:pPr>
              <w:jc w:val="both"/>
              <w:rPr>
                <w:b/>
                <w:sz w:val="24"/>
                <w:szCs w:val="24"/>
              </w:rPr>
            </w:pPr>
            <w:hyperlink r:id="rId42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http://www.gks.ru/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>Федеральная служба государственной статистики. Раздел: Официальные публикации. Обзор "Социально-экономическое положение России", "Российский статистический ежегодник", "Регионы России ".</w:t>
            </w:r>
          </w:p>
          <w:p w:rsidR="005461C9" w:rsidRPr="004B6859" w:rsidRDefault="00B4092F" w:rsidP="00983E99">
            <w:pPr>
              <w:jc w:val="both"/>
              <w:rPr>
                <w:sz w:val="24"/>
                <w:szCs w:val="24"/>
              </w:rPr>
            </w:pPr>
            <w:r w:rsidRPr="004B6859">
              <w:rPr>
                <w:sz w:val="24"/>
                <w:szCs w:val="24"/>
              </w:rPr>
              <w:t>Общего доступа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3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www.tsouz.ru/Pages/efault.aspx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Официальный</w:t>
            </w:r>
            <w:r w:rsidR="00B4092F" w:rsidRPr="004B6859">
              <w:rPr>
                <w:sz w:val="24"/>
                <w:szCs w:val="24"/>
              </w:rPr>
              <w:tab/>
              <w:t>сайт</w:t>
            </w:r>
            <w:r w:rsidR="00B4092F" w:rsidRPr="004B6859">
              <w:rPr>
                <w:sz w:val="24"/>
                <w:szCs w:val="24"/>
              </w:rPr>
              <w:tab/>
              <w:t>Комиссии</w:t>
            </w:r>
            <w:r w:rsidR="00B4092F" w:rsidRPr="004B6859">
              <w:rPr>
                <w:sz w:val="24"/>
                <w:szCs w:val="24"/>
              </w:rPr>
              <w:tab/>
              <w:t xml:space="preserve">ЕАЭС 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4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www.customs.ru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Официальный сайт таможенных органов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5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www.vch.ru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Сайт «виртуальная таможня»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6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www.tks.ru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Таможня для всех — российский таможенный портал 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7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www.ФТС.гu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Официальный сайт Федеральной таможенной службы РФ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8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www.customs.ru/ru/cektu/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ФТС России, Центральное экспертно- криминалистическое таможенное управление 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49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www.wto.org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Всемирной торговой организации 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0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www.imf.org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Международного валютного фонда 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1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www.rbc.ru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>Официальный сайт Росбизнесконсалтинга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2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www.unctag.org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Конференции ООН по торговле и развитию (ЮНКТАД) </w:t>
            </w:r>
          </w:p>
          <w:p w:rsidR="005461C9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3" w:history="1">
              <w:r w:rsidR="00E3569B" w:rsidRPr="004B6859">
                <w:rPr>
                  <w:rStyle w:val="afffffffb"/>
                  <w:color w:val="auto"/>
                  <w:sz w:val="24"/>
                  <w:szCs w:val="24"/>
                </w:rPr>
                <w:t>www.oecd.org</w:t>
              </w:r>
            </w:hyperlink>
            <w:r w:rsidR="00E3569B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Официальный сайт Организации экономического сотрудничества и развития </w:t>
            </w:r>
          </w:p>
          <w:p w:rsidR="00BB2E7F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4" w:history="1">
              <w:r w:rsidR="005D49F7" w:rsidRPr="004B6859">
                <w:rPr>
                  <w:rStyle w:val="afffffffb"/>
                  <w:color w:val="auto"/>
                  <w:sz w:val="24"/>
                  <w:szCs w:val="24"/>
                </w:rPr>
                <w:t>www.gks.ru</w:t>
              </w:r>
            </w:hyperlink>
            <w:r w:rsidR="005D49F7" w:rsidRPr="004B6859">
              <w:rPr>
                <w:sz w:val="24"/>
                <w:szCs w:val="24"/>
              </w:rPr>
              <w:t xml:space="preserve"> </w:t>
            </w:r>
            <w:r w:rsidR="00B4092F" w:rsidRPr="004B6859">
              <w:rPr>
                <w:sz w:val="24"/>
                <w:szCs w:val="24"/>
              </w:rPr>
              <w:t xml:space="preserve"> </w:t>
            </w:r>
            <w:r w:rsidR="00BB2E7F" w:rsidRPr="004B6859">
              <w:rPr>
                <w:sz w:val="24"/>
                <w:szCs w:val="24"/>
              </w:rPr>
              <w:t xml:space="preserve">Официальный сайт Федеральной службы государственной статистики </w:t>
            </w:r>
          </w:p>
          <w:p w:rsidR="00BB2E7F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5" w:history="1">
              <w:r w:rsidR="005D49F7" w:rsidRPr="004B6859">
                <w:rPr>
                  <w:rStyle w:val="afffffffb"/>
                  <w:bCs/>
                  <w:color w:val="auto"/>
                  <w:sz w:val="24"/>
                  <w:szCs w:val="24"/>
                </w:rPr>
                <w:t>www.midural.ru</w:t>
              </w:r>
            </w:hyperlink>
            <w:r w:rsidR="005D49F7" w:rsidRPr="004B6859">
              <w:rPr>
                <w:bCs/>
                <w:sz w:val="24"/>
                <w:szCs w:val="24"/>
              </w:rPr>
              <w:t xml:space="preserve"> </w:t>
            </w:r>
            <w:r w:rsidR="00BB2E7F" w:rsidRPr="004B6859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  <w:p w:rsidR="00BB2E7F" w:rsidRPr="004B6859" w:rsidRDefault="00C41631" w:rsidP="00983E99">
            <w:pPr>
              <w:ind w:left="27"/>
              <w:jc w:val="both"/>
              <w:rPr>
                <w:sz w:val="24"/>
                <w:szCs w:val="24"/>
              </w:rPr>
            </w:pPr>
            <w:hyperlink r:id="rId56" w:history="1">
              <w:r w:rsidR="005D49F7" w:rsidRPr="004B6859">
                <w:rPr>
                  <w:rStyle w:val="afffffffb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5D49F7" w:rsidRPr="004B6859">
                <w:rPr>
                  <w:rStyle w:val="afffffffb"/>
                  <w:bCs/>
                  <w:color w:val="auto"/>
                  <w:sz w:val="24"/>
                  <w:szCs w:val="24"/>
                </w:rPr>
                <w:t>.mvs.midural.ru</w:t>
              </w:r>
            </w:hyperlink>
            <w:r w:rsidR="005D49F7" w:rsidRPr="004B6859">
              <w:rPr>
                <w:bCs/>
                <w:sz w:val="24"/>
                <w:szCs w:val="24"/>
              </w:rPr>
              <w:t xml:space="preserve"> </w:t>
            </w:r>
            <w:r w:rsidR="00BB2E7F" w:rsidRPr="004B6859">
              <w:rPr>
                <w:bCs/>
                <w:sz w:val="24"/>
                <w:szCs w:val="24"/>
              </w:rPr>
              <w:t xml:space="preserve"> - Официальный сайт Министерства международных и внешнеэкономических связей Свердловской области</w:t>
            </w:r>
          </w:p>
        </w:tc>
      </w:tr>
      <w:tr w:rsidR="004B6859" w:rsidRPr="004B6859">
        <w:tc>
          <w:tcPr>
            <w:tcW w:w="10490" w:type="dxa"/>
            <w:gridSpan w:val="3"/>
            <w:shd w:val="clear" w:color="auto" w:fill="auto"/>
          </w:tcPr>
          <w:p w:rsidR="005461C9" w:rsidRPr="004B6859" w:rsidRDefault="00B4092F">
            <w:pPr>
              <w:pStyle w:val="afff3"/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4B6859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Pr="004B6859">
              <w:rPr>
                <w:rFonts w:eastAsia="Arial Unicode MS"/>
              </w:rPr>
              <w:t xml:space="preserve"> </w:t>
            </w:r>
            <w:r w:rsidRPr="004B6859">
              <w:rPr>
                <w:rFonts w:eastAsia="Arial Unicode MS"/>
                <w:b/>
              </w:rPr>
              <w:t>проведения защиты ВКР</w:t>
            </w:r>
          </w:p>
          <w:p w:rsidR="005461C9" w:rsidRPr="004B6859" w:rsidRDefault="00B4092F">
            <w:pPr>
              <w:pStyle w:val="afff3"/>
              <w:spacing w:line="240" w:lineRule="auto"/>
              <w:ind w:left="0" w:firstLine="0"/>
              <w:rPr>
                <w:highlight w:val="yellow"/>
              </w:rPr>
            </w:pPr>
            <w:r w:rsidRPr="004B6859">
              <w:rPr>
                <w:rFonts w:eastAsia="Arial Unicode MS"/>
              </w:rPr>
              <w:t>Для проведения защиты требуется аудитория и мультимедийное оборудование с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5461C9" w:rsidRDefault="005461C9">
      <w:pPr>
        <w:ind w:left="-284"/>
        <w:rPr>
          <w:sz w:val="20"/>
        </w:rPr>
      </w:pPr>
    </w:p>
    <w:p w:rsidR="00BB2E7F" w:rsidRPr="006F4ED6" w:rsidRDefault="00BB2E7F" w:rsidP="006F4ED6">
      <w:pPr>
        <w:ind w:left="-284"/>
        <w:rPr>
          <w:sz w:val="20"/>
        </w:rPr>
      </w:pPr>
      <w:r w:rsidRPr="006F4ED6">
        <w:rPr>
          <w:sz w:val="24"/>
          <w:szCs w:val="24"/>
        </w:rPr>
        <w:t>Аннотацию подготовил Зуева О.Н.</w:t>
      </w:r>
      <w:r w:rsidR="006F4ED6" w:rsidRPr="006F4ED6">
        <w:rPr>
          <w:sz w:val="24"/>
          <w:szCs w:val="24"/>
        </w:rPr>
        <w:t xml:space="preserve">, </w:t>
      </w:r>
      <w:r w:rsidRPr="006F4ED6">
        <w:rPr>
          <w:sz w:val="24"/>
          <w:szCs w:val="24"/>
        </w:rPr>
        <w:t xml:space="preserve">  </w:t>
      </w:r>
      <w:proofErr w:type="spellStart"/>
      <w:r w:rsidRPr="006F4ED6">
        <w:rPr>
          <w:sz w:val="24"/>
          <w:szCs w:val="24"/>
        </w:rPr>
        <w:t>Рагозинникова</w:t>
      </w:r>
      <w:proofErr w:type="spellEnd"/>
      <w:r w:rsidRPr="006F4ED6">
        <w:rPr>
          <w:sz w:val="24"/>
          <w:szCs w:val="24"/>
        </w:rPr>
        <w:t xml:space="preserve"> Е.В.</w:t>
      </w:r>
      <w:r w:rsidR="006F4ED6" w:rsidRPr="006F4ED6">
        <w:rPr>
          <w:sz w:val="24"/>
          <w:szCs w:val="24"/>
        </w:rPr>
        <w:t xml:space="preserve">, </w:t>
      </w:r>
      <w:r w:rsidR="008F2D5C" w:rsidRPr="006F4ED6">
        <w:rPr>
          <w:sz w:val="24"/>
          <w:szCs w:val="24"/>
        </w:rPr>
        <w:t>Черенцова Г.Г</w:t>
      </w:r>
      <w:r w:rsidR="006F4ED6" w:rsidRPr="006F4ED6">
        <w:rPr>
          <w:sz w:val="24"/>
          <w:szCs w:val="24"/>
        </w:rPr>
        <w:t>.</w:t>
      </w:r>
    </w:p>
    <w:sectPr w:rsidR="00BB2E7F" w:rsidRPr="006F4ED6" w:rsidSect="005461C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1CF"/>
    <w:multiLevelType w:val="hybridMultilevel"/>
    <w:tmpl w:val="E26AA6C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25EC"/>
    <w:multiLevelType w:val="multilevel"/>
    <w:tmpl w:val="FD02D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1F0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A1E"/>
    <w:multiLevelType w:val="multilevel"/>
    <w:tmpl w:val="F3C68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57B3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55073"/>
    <w:multiLevelType w:val="multilevel"/>
    <w:tmpl w:val="1376F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27422E6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C9"/>
    <w:rsid w:val="00065644"/>
    <w:rsid w:val="000C70FA"/>
    <w:rsid w:val="00161113"/>
    <w:rsid w:val="0027559A"/>
    <w:rsid w:val="00290E3F"/>
    <w:rsid w:val="00376106"/>
    <w:rsid w:val="00386887"/>
    <w:rsid w:val="003C4F59"/>
    <w:rsid w:val="003D51E6"/>
    <w:rsid w:val="00426823"/>
    <w:rsid w:val="004B6859"/>
    <w:rsid w:val="005058F7"/>
    <w:rsid w:val="00513F39"/>
    <w:rsid w:val="005461C9"/>
    <w:rsid w:val="005D49F7"/>
    <w:rsid w:val="006A5044"/>
    <w:rsid w:val="006C11A6"/>
    <w:rsid w:val="006F4ED6"/>
    <w:rsid w:val="00706D58"/>
    <w:rsid w:val="007222FC"/>
    <w:rsid w:val="00837FFD"/>
    <w:rsid w:val="0088085E"/>
    <w:rsid w:val="00896064"/>
    <w:rsid w:val="008F2D5C"/>
    <w:rsid w:val="00936BDD"/>
    <w:rsid w:val="00967154"/>
    <w:rsid w:val="00983E99"/>
    <w:rsid w:val="00997DDA"/>
    <w:rsid w:val="009E7A45"/>
    <w:rsid w:val="00AF126D"/>
    <w:rsid w:val="00B4092F"/>
    <w:rsid w:val="00B52AF9"/>
    <w:rsid w:val="00BB2E7F"/>
    <w:rsid w:val="00C41631"/>
    <w:rsid w:val="00CB02BB"/>
    <w:rsid w:val="00CE43E3"/>
    <w:rsid w:val="00DE7BF9"/>
    <w:rsid w:val="00E3569B"/>
    <w:rsid w:val="00E60B3E"/>
    <w:rsid w:val="00EB2CE3"/>
    <w:rsid w:val="00F204E7"/>
    <w:rsid w:val="00F55D24"/>
    <w:rsid w:val="00FD1AEC"/>
    <w:rsid w:val="00FD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5461C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643129"/>
    <w:rPr>
      <w:color w:val="605E5C"/>
      <w:shd w:val="clear" w:color="auto" w:fill="E1DFDD"/>
    </w:rPr>
  </w:style>
  <w:style w:type="character" w:customStyle="1" w:styleId="ListLabel1">
    <w:name w:val="ListLabel 1"/>
    <w:qFormat/>
    <w:rsid w:val="005461C9"/>
    <w:rPr>
      <w:rFonts w:cs="Courier New"/>
    </w:rPr>
  </w:style>
  <w:style w:type="character" w:customStyle="1" w:styleId="ListLabel2">
    <w:name w:val="ListLabel 2"/>
    <w:qFormat/>
    <w:rsid w:val="005461C9"/>
    <w:rPr>
      <w:rFonts w:cs="Courier New"/>
    </w:rPr>
  </w:style>
  <w:style w:type="character" w:customStyle="1" w:styleId="ListLabel3">
    <w:name w:val="ListLabel 3"/>
    <w:qFormat/>
    <w:rsid w:val="005461C9"/>
    <w:rPr>
      <w:rFonts w:cs="Courier New"/>
    </w:rPr>
  </w:style>
  <w:style w:type="character" w:customStyle="1" w:styleId="ListLabel4">
    <w:name w:val="ListLabel 4"/>
    <w:qFormat/>
    <w:rsid w:val="005461C9"/>
    <w:rPr>
      <w:rFonts w:cs="Courier New"/>
    </w:rPr>
  </w:style>
  <w:style w:type="character" w:customStyle="1" w:styleId="ListLabel5">
    <w:name w:val="ListLabel 5"/>
    <w:qFormat/>
    <w:rsid w:val="005461C9"/>
    <w:rPr>
      <w:rFonts w:cs="Courier New"/>
    </w:rPr>
  </w:style>
  <w:style w:type="character" w:customStyle="1" w:styleId="ListLabel6">
    <w:name w:val="ListLabel 6"/>
    <w:qFormat/>
    <w:rsid w:val="005461C9"/>
    <w:rPr>
      <w:rFonts w:cs="Courier New"/>
    </w:rPr>
  </w:style>
  <w:style w:type="character" w:customStyle="1" w:styleId="ListLabel7">
    <w:name w:val="ListLabel 7"/>
    <w:qFormat/>
    <w:rsid w:val="005461C9"/>
    <w:rPr>
      <w:rFonts w:cs="Courier New"/>
    </w:rPr>
  </w:style>
  <w:style w:type="character" w:customStyle="1" w:styleId="ListLabel8">
    <w:name w:val="ListLabel 8"/>
    <w:qFormat/>
    <w:rsid w:val="005461C9"/>
    <w:rPr>
      <w:rFonts w:cs="Courier New"/>
    </w:rPr>
  </w:style>
  <w:style w:type="character" w:customStyle="1" w:styleId="ListLabel9">
    <w:name w:val="ListLabel 9"/>
    <w:qFormat/>
    <w:rsid w:val="005461C9"/>
    <w:rPr>
      <w:rFonts w:cs="Courier New"/>
    </w:rPr>
  </w:style>
  <w:style w:type="character" w:customStyle="1" w:styleId="ListLabel10">
    <w:name w:val="ListLabel 10"/>
    <w:qFormat/>
    <w:rsid w:val="005461C9"/>
    <w:rPr>
      <w:rFonts w:cs="Courier New"/>
    </w:rPr>
  </w:style>
  <w:style w:type="character" w:customStyle="1" w:styleId="ListLabel11">
    <w:name w:val="ListLabel 11"/>
    <w:qFormat/>
    <w:rsid w:val="005461C9"/>
    <w:rPr>
      <w:rFonts w:cs="Courier New"/>
    </w:rPr>
  </w:style>
  <w:style w:type="character" w:customStyle="1" w:styleId="ListLabel12">
    <w:name w:val="ListLabel 12"/>
    <w:qFormat/>
    <w:rsid w:val="005461C9"/>
    <w:rPr>
      <w:b/>
      <w:i w:val="0"/>
    </w:rPr>
  </w:style>
  <w:style w:type="character" w:customStyle="1" w:styleId="ListLabel13">
    <w:name w:val="ListLabel 13"/>
    <w:qFormat/>
    <w:rsid w:val="005461C9"/>
    <w:rPr>
      <w:color w:val="000000"/>
    </w:rPr>
  </w:style>
  <w:style w:type="character" w:customStyle="1" w:styleId="ListLabel14">
    <w:name w:val="ListLabel 14"/>
    <w:qFormat/>
    <w:rsid w:val="005461C9"/>
    <w:rPr>
      <w:rFonts w:cs="Courier New"/>
    </w:rPr>
  </w:style>
  <w:style w:type="character" w:customStyle="1" w:styleId="ListLabel15">
    <w:name w:val="ListLabel 15"/>
    <w:qFormat/>
    <w:rsid w:val="005461C9"/>
    <w:rPr>
      <w:rFonts w:cs="Courier New"/>
    </w:rPr>
  </w:style>
  <w:style w:type="character" w:customStyle="1" w:styleId="ListLabel16">
    <w:name w:val="ListLabel 16"/>
    <w:qFormat/>
    <w:rsid w:val="005461C9"/>
    <w:rPr>
      <w:rFonts w:cs="Courier New"/>
    </w:rPr>
  </w:style>
  <w:style w:type="character" w:customStyle="1" w:styleId="ListLabel17">
    <w:name w:val="ListLabel 17"/>
    <w:qFormat/>
    <w:rsid w:val="005461C9"/>
    <w:rPr>
      <w:spacing w:val="-1"/>
      <w:sz w:val="20"/>
      <w:szCs w:val="20"/>
    </w:rPr>
  </w:style>
  <w:style w:type="character" w:customStyle="1" w:styleId="ListLabel18">
    <w:name w:val="ListLabel 18"/>
    <w:qFormat/>
    <w:rsid w:val="005461C9"/>
    <w:rPr>
      <w:spacing w:val="-1"/>
      <w:sz w:val="20"/>
      <w:szCs w:val="20"/>
    </w:rPr>
  </w:style>
  <w:style w:type="character" w:customStyle="1" w:styleId="ListLabel19">
    <w:name w:val="ListLabel 19"/>
    <w:qFormat/>
    <w:rsid w:val="005461C9"/>
    <w:rPr>
      <w:b w:val="0"/>
    </w:rPr>
  </w:style>
  <w:style w:type="character" w:customStyle="1" w:styleId="ListLabel20">
    <w:name w:val="ListLabel 20"/>
    <w:qFormat/>
    <w:rsid w:val="005461C9"/>
    <w:rPr>
      <w:b w:val="0"/>
    </w:rPr>
  </w:style>
  <w:style w:type="character" w:customStyle="1" w:styleId="ListLabel21">
    <w:name w:val="ListLabel 21"/>
    <w:qFormat/>
    <w:rsid w:val="005461C9"/>
    <w:rPr>
      <w:b w:val="0"/>
    </w:rPr>
  </w:style>
  <w:style w:type="character" w:customStyle="1" w:styleId="ListLabel22">
    <w:name w:val="ListLabel 22"/>
    <w:qFormat/>
    <w:rsid w:val="005461C9"/>
    <w:rPr>
      <w:b w:val="0"/>
    </w:rPr>
  </w:style>
  <w:style w:type="character" w:customStyle="1" w:styleId="ListLabel23">
    <w:name w:val="ListLabel 23"/>
    <w:qFormat/>
    <w:rsid w:val="005461C9"/>
    <w:rPr>
      <w:b w:val="0"/>
    </w:rPr>
  </w:style>
  <w:style w:type="character" w:customStyle="1" w:styleId="ListLabel24">
    <w:name w:val="ListLabel 24"/>
    <w:qFormat/>
    <w:rsid w:val="005461C9"/>
    <w:rPr>
      <w:b w:val="0"/>
    </w:rPr>
  </w:style>
  <w:style w:type="character" w:customStyle="1" w:styleId="ListLabel25">
    <w:name w:val="ListLabel 25"/>
    <w:qFormat/>
    <w:rsid w:val="005461C9"/>
    <w:rPr>
      <w:b w:val="0"/>
    </w:rPr>
  </w:style>
  <w:style w:type="character" w:customStyle="1" w:styleId="ListLabel26">
    <w:name w:val="ListLabel 26"/>
    <w:qFormat/>
    <w:rsid w:val="005461C9"/>
    <w:rPr>
      <w:b w:val="0"/>
    </w:rPr>
  </w:style>
  <w:style w:type="character" w:customStyle="1" w:styleId="ListLabel27">
    <w:name w:val="ListLabel 27"/>
    <w:qFormat/>
    <w:rsid w:val="005461C9"/>
    <w:rPr>
      <w:b w:val="0"/>
    </w:rPr>
  </w:style>
  <w:style w:type="character" w:customStyle="1" w:styleId="ListLabel28">
    <w:name w:val="ListLabel 28"/>
    <w:qFormat/>
    <w:rsid w:val="005461C9"/>
    <w:rPr>
      <w:b w:val="0"/>
    </w:rPr>
  </w:style>
  <w:style w:type="character" w:customStyle="1" w:styleId="ListLabel29">
    <w:name w:val="ListLabel 29"/>
    <w:qFormat/>
    <w:rsid w:val="005461C9"/>
    <w:rPr>
      <w:b w:val="0"/>
    </w:rPr>
  </w:style>
  <w:style w:type="character" w:customStyle="1" w:styleId="ListLabel30">
    <w:name w:val="ListLabel 30"/>
    <w:qFormat/>
    <w:rsid w:val="005461C9"/>
    <w:rPr>
      <w:b w:val="0"/>
    </w:rPr>
  </w:style>
  <w:style w:type="character" w:customStyle="1" w:styleId="ListLabel31">
    <w:name w:val="ListLabel 31"/>
    <w:qFormat/>
    <w:rsid w:val="005461C9"/>
    <w:rPr>
      <w:b w:val="0"/>
    </w:rPr>
  </w:style>
  <w:style w:type="character" w:customStyle="1" w:styleId="ListLabel32">
    <w:name w:val="ListLabel 32"/>
    <w:qFormat/>
    <w:rsid w:val="005461C9"/>
    <w:rPr>
      <w:b w:val="0"/>
    </w:rPr>
  </w:style>
  <w:style w:type="character" w:customStyle="1" w:styleId="ListLabel33">
    <w:name w:val="ListLabel 33"/>
    <w:qFormat/>
    <w:rsid w:val="005461C9"/>
    <w:rPr>
      <w:b w:val="0"/>
    </w:rPr>
  </w:style>
  <w:style w:type="character" w:customStyle="1" w:styleId="ListLabel34">
    <w:name w:val="ListLabel 34"/>
    <w:qFormat/>
    <w:rsid w:val="005461C9"/>
    <w:rPr>
      <w:rFonts w:cs="Courier New"/>
    </w:rPr>
  </w:style>
  <w:style w:type="character" w:customStyle="1" w:styleId="ListLabel35">
    <w:name w:val="ListLabel 35"/>
    <w:qFormat/>
    <w:rsid w:val="005461C9"/>
    <w:rPr>
      <w:rFonts w:cs="Courier New"/>
    </w:rPr>
  </w:style>
  <w:style w:type="character" w:customStyle="1" w:styleId="ListLabel36">
    <w:name w:val="ListLabel 36"/>
    <w:qFormat/>
    <w:rsid w:val="005461C9"/>
    <w:rPr>
      <w:rFonts w:cs="Courier New"/>
    </w:rPr>
  </w:style>
  <w:style w:type="character" w:customStyle="1" w:styleId="ListLabel37">
    <w:name w:val="ListLabel 37"/>
    <w:qFormat/>
    <w:rsid w:val="005461C9"/>
    <w:rPr>
      <w:sz w:val="22"/>
    </w:rPr>
  </w:style>
  <w:style w:type="character" w:customStyle="1" w:styleId="ListLabel38">
    <w:name w:val="ListLabel 38"/>
    <w:qFormat/>
    <w:rsid w:val="005461C9"/>
    <w:rPr>
      <w:b w:val="0"/>
      <w:i w:val="0"/>
      <w:sz w:val="20"/>
    </w:rPr>
  </w:style>
  <w:style w:type="character" w:customStyle="1" w:styleId="ListLabel39">
    <w:name w:val="ListLabel 39"/>
    <w:qFormat/>
    <w:rsid w:val="005461C9"/>
    <w:rPr>
      <w:spacing w:val="-1"/>
      <w:sz w:val="22"/>
    </w:rPr>
  </w:style>
  <w:style w:type="character" w:customStyle="1" w:styleId="ListLabel40">
    <w:name w:val="ListLabel 40"/>
    <w:qFormat/>
    <w:rsid w:val="005461C9"/>
    <w:rPr>
      <w:b w:val="0"/>
      <w:i w:val="0"/>
      <w:sz w:val="20"/>
    </w:rPr>
  </w:style>
  <w:style w:type="character" w:customStyle="1" w:styleId="ListLabel41">
    <w:name w:val="ListLabel 41"/>
    <w:qFormat/>
    <w:rsid w:val="005461C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5461C9"/>
    <w:rPr>
      <w:b w:val="0"/>
      <w:i w:val="0"/>
      <w:sz w:val="22"/>
    </w:rPr>
  </w:style>
  <w:style w:type="character" w:customStyle="1" w:styleId="ListLabel43">
    <w:name w:val="ListLabel 43"/>
    <w:qFormat/>
    <w:rsid w:val="005461C9"/>
    <w:rPr>
      <w:spacing w:val="-1"/>
      <w:sz w:val="22"/>
      <w:szCs w:val="22"/>
    </w:rPr>
  </w:style>
  <w:style w:type="character" w:customStyle="1" w:styleId="ListLabel44">
    <w:name w:val="ListLabel 44"/>
    <w:qFormat/>
    <w:rsid w:val="005461C9"/>
    <w:rPr>
      <w:sz w:val="22"/>
    </w:rPr>
  </w:style>
  <w:style w:type="character" w:customStyle="1" w:styleId="ListLabel45">
    <w:name w:val="ListLabel 45"/>
    <w:qFormat/>
    <w:rsid w:val="005461C9"/>
    <w:rPr>
      <w:sz w:val="20"/>
    </w:rPr>
  </w:style>
  <w:style w:type="character" w:customStyle="1" w:styleId="ListLabel46">
    <w:name w:val="ListLabel 46"/>
    <w:qFormat/>
    <w:rsid w:val="005461C9"/>
    <w:rPr>
      <w:b w:val="0"/>
      <w:i w:val="0"/>
      <w:sz w:val="22"/>
    </w:rPr>
  </w:style>
  <w:style w:type="character" w:customStyle="1" w:styleId="ListLabel47">
    <w:name w:val="ListLabel 47"/>
    <w:qFormat/>
    <w:rsid w:val="005461C9"/>
    <w:rPr>
      <w:spacing w:val="-1"/>
      <w:sz w:val="22"/>
      <w:szCs w:val="22"/>
    </w:rPr>
  </w:style>
  <w:style w:type="character" w:customStyle="1" w:styleId="ListLabel48">
    <w:name w:val="ListLabel 48"/>
    <w:qFormat/>
    <w:rsid w:val="005461C9"/>
    <w:rPr>
      <w:b w:val="0"/>
      <w:i w:val="0"/>
      <w:sz w:val="22"/>
    </w:rPr>
  </w:style>
  <w:style w:type="character" w:customStyle="1" w:styleId="ListLabel49">
    <w:name w:val="ListLabel 49"/>
    <w:qFormat/>
    <w:rsid w:val="005461C9"/>
    <w:rPr>
      <w:sz w:val="22"/>
    </w:rPr>
  </w:style>
  <w:style w:type="character" w:customStyle="1" w:styleId="ListLabel50">
    <w:name w:val="ListLabel 50"/>
    <w:qFormat/>
    <w:rsid w:val="005461C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5461C9"/>
    <w:rPr>
      <w:sz w:val="22"/>
    </w:rPr>
  </w:style>
  <w:style w:type="character" w:customStyle="1" w:styleId="ListLabel52">
    <w:name w:val="ListLabel 52"/>
    <w:qFormat/>
    <w:rsid w:val="005461C9"/>
    <w:rPr>
      <w:b/>
      <w:sz w:val="22"/>
      <w:szCs w:val="22"/>
    </w:rPr>
  </w:style>
  <w:style w:type="character" w:customStyle="1" w:styleId="ListLabel53">
    <w:name w:val="ListLabel 53"/>
    <w:qFormat/>
    <w:rsid w:val="005461C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5461C9"/>
    <w:rPr>
      <w:rFonts w:cs="Times New Roman"/>
      <w:sz w:val="22"/>
    </w:rPr>
  </w:style>
  <w:style w:type="character" w:customStyle="1" w:styleId="ListLabel55">
    <w:name w:val="ListLabel 55"/>
    <w:qFormat/>
    <w:rsid w:val="005461C9"/>
    <w:rPr>
      <w:rFonts w:cs="Times New Roman"/>
    </w:rPr>
  </w:style>
  <w:style w:type="character" w:customStyle="1" w:styleId="ListLabel56">
    <w:name w:val="ListLabel 56"/>
    <w:qFormat/>
    <w:rsid w:val="005461C9"/>
    <w:rPr>
      <w:rFonts w:cs="Times New Roman"/>
    </w:rPr>
  </w:style>
  <w:style w:type="character" w:customStyle="1" w:styleId="ListLabel57">
    <w:name w:val="ListLabel 57"/>
    <w:qFormat/>
    <w:rsid w:val="005461C9"/>
    <w:rPr>
      <w:rFonts w:cs="Times New Roman"/>
    </w:rPr>
  </w:style>
  <w:style w:type="character" w:customStyle="1" w:styleId="ListLabel58">
    <w:name w:val="ListLabel 58"/>
    <w:qFormat/>
    <w:rsid w:val="005461C9"/>
    <w:rPr>
      <w:rFonts w:cs="Times New Roman"/>
    </w:rPr>
  </w:style>
  <w:style w:type="character" w:customStyle="1" w:styleId="ListLabel59">
    <w:name w:val="ListLabel 59"/>
    <w:qFormat/>
    <w:rsid w:val="005461C9"/>
    <w:rPr>
      <w:rFonts w:cs="Times New Roman"/>
    </w:rPr>
  </w:style>
  <w:style w:type="character" w:customStyle="1" w:styleId="ListLabel60">
    <w:name w:val="ListLabel 60"/>
    <w:qFormat/>
    <w:rsid w:val="005461C9"/>
    <w:rPr>
      <w:rFonts w:cs="Times New Roman"/>
    </w:rPr>
  </w:style>
  <w:style w:type="character" w:customStyle="1" w:styleId="ListLabel61">
    <w:name w:val="ListLabel 61"/>
    <w:qFormat/>
    <w:rsid w:val="005461C9"/>
    <w:rPr>
      <w:rFonts w:cs="Times New Roman"/>
    </w:rPr>
  </w:style>
  <w:style w:type="character" w:customStyle="1" w:styleId="ListLabel62">
    <w:name w:val="ListLabel 62"/>
    <w:qFormat/>
    <w:rsid w:val="005461C9"/>
    <w:rPr>
      <w:spacing w:val="-1"/>
      <w:sz w:val="22"/>
    </w:rPr>
  </w:style>
  <w:style w:type="character" w:customStyle="1" w:styleId="ListLabel63">
    <w:name w:val="ListLabel 63"/>
    <w:qFormat/>
    <w:rsid w:val="005461C9"/>
    <w:rPr>
      <w:sz w:val="22"/>
    </w:rPr>
  </w:style>
  <w:style w:type="character" w:customStyle="1" w:styleId="ListLabel64">
    <w:name w:val="ListLabel 64"/>
    <w:qFormat/>
    <w:rsid w:val="005461C9"/>
    <w:rPr>
      <w:rFonts w:cs="Courier New"/>
    </w:rPr>
  </w:style>
  <w:style w:type="character" w:customStyle="1" w:styleId="ListLabel65">
    <w:name w:val="ListLabel 65"/>
    <w:qFormat/>
    <w:rsid w:val="005461C9"/>
    <w:rPr>
      <w:rFonts w:cs="Courier New"/>
    </w:rPr>
  </w:style>
  <w:style w:type="character" w:customStyle="1" w:styleId="ListLabel66">
    <w:name w:val="ListLabel 66"/>
    <w:qFormat/>
    <w:rsid w:val="005461C9"/>
    <w:rPr>
      <w:rFonts w:cs="Courier New"/>
    </w:rPr>
  </w:style>
  <w:style w:type="character" w:customStyle="1" w:styleId="ListLabel67">
    <w:name w:val="ListLabel 67"/>
    <w:qFormat/>
    <w:rsid w:val="005461C9"/>
    <w:rPr>
      <w:rFonts w:cs="Courier New"/>
    </w:rPr>
  </w:style>
  <w:style w:type="character" w:customStyle="1" w:styleId="ListLabel68">
    <w:name w:val="ListLabel 68"/>
    <w:qFormat/>
    <w:rsid w:val="005461C9"/>
    <w:rPr>
      <w:rFonts w:cs="Courier New"/>
    </w:rPr>
  </w:style>
  <w:style w:type="character" w:customStyle="1" w:styleId="ListLabel69">
    <w:name w:val="ListLabel 69"/>
    <w:qFormat/>
    <w:rsid w:val="005461C9"/>
    <w:rPr>
      <w:rFonts w:cs="Courier New"/>
    </w:rPr>
  </w:style>
  <w:style w:type="character" w:customStyle="1" w:styleId="ListLabel70">
    <w:name w:val="ListLabel 70"/>
    <w:qFormat/>
    <w:rsid w:val="005461C9"/>
    <w:rPr>
      <w:rFonts w:cs="Courier New"/>
    </w:rPr>
  </w:style>
  <w:style w:type="character" w:customStyle="1" w:styleId="ListLabel71">
    <w:name w:val="ListLabel 71"/>
    <w:qFormat/>
    <w:rsid w:val="005461C9"/>
    <w:rPr>
      <w:rFonts w:cs="Courier New"/>
    </w:rPr>
  </w:style>
  <w:style w:type="character" w:customStyle="1" w:styleId="ListLabel72">
    <w:name w:val="ListLabel 72"/>
    <w:qFormat/>
    <w:rsid w:val="005461C9"/>
    <w:rPr>
      <w:rFonts w:cs="Courier New"/>
    </w:rPr>
  </w:style>
  <w:style w:type="character" w:customStyle="1" w:styleId="ListLabel73">
    <w:name w:val="ListLabel 73"/>
    <w:qFormat/>
    <w:rsid w:val="005461C9"/>
    <w:rPr>
      <w:sz w:val="28"/>
    </w:rPr>
  </w:style>
  <w:style w:type="character" w:customStyle="1" w:styleId="ListLabel74">
    <w:name w:val="ListLabel 74"/>
    <w:qFormat/>
    <w:rsid w:val="005461C9"/>
    <w:rPr>
      <w:b w:val="0"/>
      <w:i w:val="0"/>
      <w:sz w:val="28"/>
    </w:rPr>
  </w:style>
  <w:style w:type="character" w:customStyle="1" w:styleId="ListLabel75">
    <w:name w:val="ListLabel 75"/>
    <w:qFormat/>
    <w:rsid w:val="005461C9"/>
    <w:rPr>
      <w:rFonts w:eastAsia="Calibri"/>
    </w:rPr>
  </w:style>
  <w:style w:type="character" w:customStyle="1" w:styleId="ListLabel76">
    <w:name w:val="ListLabel 76"/>
    <w:qFormat/>
    <w:rsid w:val="005461C9"/>
    <w:rPr>
      <w:rFonts w:cs="Courier New"/>
    </w:rPr>
  </w:style>
  <w:style w:type="character" w:customStyle="1" w:styleId="ListLabel77">
    <w:name w:val="ListLabel 77"/>
    <w:qFormat/>
    <w:rsid w:val="005461C9"/>
    <w:rPr>
      <w:rFonts w:cs="Courier New"/>
    </w:rPr>
  </w:style>
  <w:style w:type="character" w:customStyle="1" w:styleId="ListLabel78">
    <w:name w:val="ListLabel 78"/>
    <w:qFormat/>
    <w:rsid w:val="005461C9"/>
    <w:rPr>
      <w:rFonts w:cs="Courier New"/>
    </w:rPr>
  </w:style>
  <w:style w:type="character" w:customStyle="1" w:styleId="ListLabel79">
    <w:name w:val="ListLabel 79"/>
    <w:qFormat/>
    <w:rsid w:val="005461C9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5461C9"/>
    <w:rPr>
      <w:rFonts w:cs="Symbol"/>
    </w:rPr>
  </w:style>
  <w:style w:type="character" w:customStyle="1" w:styleId="ListLabel81">
    <w:name w:val="ListLabel 81"/>
    <w:qFormat/>
    <w:rsid w:val="005461C9"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sid w:val="005461C9"/>
    <w:rPr>
      <w:sz w:val="24"/>
      <w:szCs w:val="24"/>
    </w:rPr>
  </w:style>
  <w:style w:type="paragraph" w:customStyle="1" w:styleId="15">
    <w:name w:val="Заголовок1"/>
    <w:basedOn w:val="a"/>
    <w:next w:val="aff"/>
    <w:qFormat/>
    <w:rsid w:val="005461C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6">
    <w:name w:val="Название объекта1"/>
    <w:basedOn w:val="a"/>
    <w:qFormat/>
    <w:rsid w:val="005461C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8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7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7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7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7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7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7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7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7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7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7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9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a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3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c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2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unhideWhenUsed/>
    <w:rsid w:val="00706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6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tamozhennoe-delo-v-2-ch-chast-%202-434676" TargetMode="External"/><Relationship Id="rId18" Type="http://schemas.openxmlformats.org/officeDocument/2006/relationships/hyperlink" Target="https://biblio-online.ru/bcode/430916" TargetMode="External"/><Relationship Id="rId26" Type="http://schemas.openxmlformats.org/officeDocument/2006/relationships/hyperlink" Target="http://lib.usue.ru/" TargetMode="External"/><Relationship Id="rId39" Type="http://schemas.openxmlformats.org/officeDocument/2006/relationships/hyperlink" Target="http://www.garant.ru" TargetMode="External"/><Relationship Id="rId21" Type="http://schemas.openxmlformats.org/officeDocument/2006/relationships/hyperlink" Target="http://lib.usue.ru/resource/limit/ump/15/p483345.pdf" TargetMode="External"/><Relationship Id="rId34" Type="http://schemas.openxmlformats.org/officeDocument/2006/relationships/hyperlink" Target="http://archive.neicon.ru/" TargetMode="External"/><Relationship Id="rId42" Type="http://schemas.openxmlformats.org/officeDocument/2006/relationships/hyperlink" Target="http://www.gks.ru/" TargetMode="External"/><Relationship Id="rId47" Type="http://schemas.openxmlformats.org/officeDocument/2006/relationships/hyperlink" Target="http://www.&#1060;&#1058;&#1057;.&#1075;u" TargetMode="External"/><Relationship Id="rId50" Type="http://schemas.openxmlformats.org/officeDocument/2006/relationships/hyperlink" Target="http://www.imf.org" TargetMode="External"/><Relationship Id="rId55" Type="http://schemas.openxmlformats.org/officeDocument/2006/relationships/hyperlink" Target="http://www.midural.ru" TargetMode="External"/><Relationship Id="rId7" Type="http://schemas.openxmlformats.org/officeDocument/2006/relationships/hyperlink" Target="http://znanium.com/go.php?id=504899" TargetMode="External"/><Relationship Id="rId12" Type="http://schemas.openxmlformats.org/officeDocument/2006/relationships/hyperlink" Target="https://www.biblio-online.ru/book/tamozhennoe-delo-v-2-ch-chast%20-1-434675" TargetMode="External"/><Relationship Id="rId17" Type="http://schemas.openxmlformats.org/officeDocument/2006/relationships/hyperlink" Target="https://biblio-online.ru/bcode/437844" TargetMode="External"/><Relationship Id="rId25" Type="http://schemas.openxmlformats.org/officeDocument/2006/relationships/hyperlink" Target="http://znanium.com/go.php?id=515759" TargetMode="External"/><Relationship Id="rId33" Type="http://schemas.openxmlformats.org/officeDocument/2006/relationships/hyperlink" Target="https://uisrussia.msu.ru/" TargetMode="External"/><Relationship Id="rId38" Type="http://schemas.openxmlformats.org/officeDocument/2006/relationships/hyperlink" Target="http://www.consultant.ru" TargetMode="External"/><Relationship Id="rId46" Type="http://schemas.openxmlformats.org/officeDocument/2006/relationships/hyperlink" Target="http://www.t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25062" TargetMode="External"/><Relationship Id="rId20" Type="http://schemas.openxmlformats.org/officeDocument/2006/relationships/hyperlink" Target="http://znanium.com/go.php?id=502706" TargetMode="External"/><Relationship Id="rId29" Type="http://schemas.openxmlformats.org/officeDocument/2006/relationships/hyperlink" Target="http://znanium.com/" TargetMode="External"/><Relationship Id="rId41" Type="http://schemas.openxmlformats.org/officeDocument/2006/relationships/hyperlink" Target="http://statistika.ru/statl/" TargetMode="External"/><Relationship Id="rId54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s://www.biblio-online.ru/bcode/433984" TargetMode="External"/><Relationship Id="rId24" Type="http://schemas.openxmlformats.org/officeDocument/2006/relationships/hyperlink" Target="http://znanium.com/go.php?id=513811" TargetMode="External"/><Relationship Id="rId32" Type="http://schemas.openxmlformats.org/officeDocument/2006/relationships/hyperlink" Target="http://www.spark-interfax.ru/" TargetMode="External"/><Relationship Id="rId37" Type="http://schemas.openxmlformats.org/officeDocument/2006/relationships/hyperlink" Target="http://cyberleninka.ru/" TargetMode="External"/><Relationship Id="rId40" Type="http://schemas.openxmlformats.org/officeDocument/2006/relationships/hyperlink" Target="http://www.kodeks.ru" TargetMode="External"/><Relationship Id="rId45" Type="http://schemas.openxmlformats.org/officeDocument/2006/relationships/hyperlink" Target="http://www.vch.ru" TargetMode="External"/><Relationship Id="rId53" Type="http://schemas.openxmlformats.org/officeDocument/2006/relationships/hyperlink" Target="http://www.oecd.or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4985" TargetMode="External"/><Relationship Id="rId23" Type="http://schemas.openxmlformats.org/officeDocument/2006/relationships/hyperlink" Target="http://znanium.com/go.php?id=558381" TargetMode="External"/><Relationship Id="rId28" Type="http://schemas.openxmlformats.org/officeDocument/2006/relationships/hyperlink" Target="http://e.lanbook.com/" TargetMode="External"/><Relationship Id="rId36" Type="http://schemas.openxmlformats.org/officeDocument/2006/relationships/hyperlink" Target="http://arbicon.ru/" TargetMode="External"/><Relationship Id="rId49" Type="http://schemas.openxmlformats.org/officeDocument/2006/relationships/hyperlink" Target="http://www.wto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znanium.com/go.php?id=354038" TargetMode="External"/><Relationship Id="rId19" Type="http://schemas.openxmlformats.org/officeDocument/2006/relationships/hyperlink" Target="https://e.lanbook.com/book/96705" TargetMode="External"/><Relationship Id="rId31" Type="http://schemas.openxmlformats.org/officeDocument/2006/relationships/hyperlink" Target="https://www.biblio-online.ru/" TargetMode="External"/><Relationship Id="rId44" Type="http://schemas.openxmlformats.org/officeDocument/2006/relationships/hyperlink" Target="http://www.customs.ru" TargetMode="External"/><Relationship Id="rId52" Type="http://schemas.openxmlformats.org/officeDocument/2006/relationships/hyperlink" Target="http://www.uncta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78" TargetMode="External"/><Relationship Id="rId14" Type="http://schemas.openxmlformats.org/officeDocument/2006/relationships/hyperlink" Target="http://www.biblio-online.ru/book/A53A5FF3-C94D-4EDB-B834-BA640D989799" TargetMode="External"/><Relationship Id="rId22" Type="http://schemas.openxmlformats.org/officeDocument/2006/relationships/hyperlink" Target="http://znanium.com/go.php?id=354035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trmost.ru/" TargetMode="External"/><Relationship Id="rId35" Type="http://schemas.openxmlformats.org/officeDocument/2006/relationships/hyperlink" Target="http://polpred.com/" TargetMode="External"/><Relationship Id="rId43" Type="http://schemas.openxmlformats.org/officeDocument/2006/relationships/hyperlink" Target="http://www.tsouz.ru/Pages/efault.aspx" TargetMode="External"/><Relationship Id="rId48" Type="http://schemas.openxmlformats.org/officeDocument/2006/relationships/hyperlink" Target="http://www.customs.ru/ru/cektu/" TargetMode="External"/><Relationship Id="rId56" Type="http://schemas.openxmlformats.org/officeDocument/2006/relationships/hyperlink" Target="http://www.mvs.midural.ru" TargetMode="External"/><Relationship Id="rId8" Type="http://schemas.openxmlformats.org/officeDocument/2006/relationships/hyperlink" Target="http://znanium.com/go.php?id=936039" TargetMode="External"/><Relationship Id="rId51" Type="http://schemas.openxmlformats.org/officeDocument/2006/relationships/hyperlink" Target="http://www.rbc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0EA6-1029-4AD2-9712-2F91007C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cheregg</cp:lastModifiedBy>
  <cp:revision>8</cp:revision>
  <cp:lastPrinted>2019-06-15T11:03:00Z</cp:lastPrinted>
  <dcterms:created xsi:type="dcterms:W3CDTF">2019-06-16T05:20:00Z</dcterms:created>
  <dcterms:modified xsi:type="dcterms:W3CDTF">2020-03-02T08:48:00Z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